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82"/>
        <w:gridCol w:w="3748"/>
        <w:gridCol w:w="2636"/>
        <w:gridCol w:w="78"/>
      </w:tblGrid>
      <w:tr w:rsidR="00D1580B" w:rsidRPr="009C3D48" w:rsidTr="00A97BD3">
        <w:trPr>
          <w:gridAfter w:val="1"/>
          <w:wAfter w:w="78" w:type="dxa"/>
        </w:trPr>
        <w:tc>
          <w:tcPr>
            <w:tcW w:w="9566" w:type="dxa"/>
            <w:gridSpan w:val="3"/>
          </w:tcPr>
          <w:p w:rsidR="00D1580B" w:rsidRPr="009C3D48" w:rsidRDefault="00D1580B" w:rsidP="00A97BD3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2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80B" w:rsidRPr="009C3D48" w:rsidRDefault="00D1580B" w:rsidP="00A97BD3">
            <w:pPr>
              <w:jc w:val="center"/>
              <w:rPr>
                <w:b/>
                <w:sz w:val="16"/>
                <w:szCs w:val="16"/>
              </w:rPr>
            </w:pPr>
          </w:p>
          <w:p w:rsidR="00D1580B" w:rsidRPr="009C3D48" w:rsidRDefault="00D1580B" w:rsidP="00A97BD3">
            <w:pPr>
              <w:jc w:val="center"/>
              <w:rPr>
                <w:b/>
              </w:rPr>
            </w:pPr>
            <w:r w:rsidRPr="009C3D48">
              <w:rPr>
                <w:b/>
              </w:rPr>
              <w:t xml:space="preserve">АДМИНИСТРАЦИЯ  ТАМБОВСКОГО  РАЙОНА  </w:t>
            </w:r>
          </w:p>
          <w:p w:rsidR="00D1580B" w:rsidRPr="009C3D48" w:rsidRDefault="00D1580B" w:rsidP="00A97BD3">
            <w:pPr>
              <w:jc w:val="center"/>
              <w:rPr>
                <w:b/>
              </w:rPr>
            </w:pPr>
            <w:r w:rsidRPr="009C3D48">
              <w:rPr>
                <w:b/>
              </w:rPr>
              <w:t>АМУРСКОЙ  ОБЛАСТИ</w:t>
            </w:r>
          </w:p>
          <w:p w:rsidR="00D1580B" w:rsidRPr="009C3D48" w:rsidRDefault="00D1580B" w:rsidP="00A97BD3">
            <w:pPr>
              <w:jc w:val="center"/>
              <w:rPr>
                <w:b/>
              </w:rPr>
            </w:pPr>
          </w:p>
          <w:p w:rsidR="00D1580B" w:rsidRPr="009C3D48" w:rsidRDefault="00D1580B" w:rsidP="00A97BD3">
            <w:pPr>
              <w:jc w:val="center"/>
              <w:rPr>
                <w:b/>
                <w:sz w:val="32"/>
                <w:szCs w:val="32"/>
              </w:rPr>
            </w:pPr>
            <w:r w:rsidRPr="009C3D48">
              <w:rPr>
                <w:b/>
                <w:sz w:val="32"/>
                <w:szCs w:val="32"/>
              </w:rPr>
              <w:t>ПОСТАНОВЛЕНИЕ</w:t>
            </w:r>
          </w:p>
          <w:p w:rsidR="00D1580B" w:rsidRPr="009C3D48" w:rsidRDefault="00D1580B" w:rsidP="00A97BD3">
            <w:pPr>
              <w:rPr>
                <w:b/>
              </w:rPr>
            </w:pPr>
          </w:p>
        </w:tc>
      </w:tr>
      <w:tr w:rsidR="00D1580B" w:rsidRPr="00A93D64" w:rsidTr="00A97BD3">
        <w:tc>
          <w:tcPr>
            <w:tcW w:w="3182" w:type="dxa"/>
          </w:tcPr>
          <w:p w:rsidR="00D1580B" w:rsidRPr="00A93D64" w:rsidRDefault="00D1580B" w:rsidP="00A97B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29.12.2015 г.</w:t>
            </w:r>
          </w:p>
        </w:tc>
        <w:tc>
          <w:tcPr>
            <w:tcW w:w="3748" w:type="dxa"/>
          </w:tcPr>
          <w:p w:rsidR="00D1580B" w:rsidRPr="00A93D64" w:rsidRDefault="00D1580B" w:rsidP="00A97B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14" w:type="dxa"/>
            <w:gridSpan w:val="2"/>
          </w:tcPr>
          <w:p w:rsidR="00D1580B" w:rsidRPr="00A93D64" w:rsidRDefault="00D1580B" w:rsidP="00A97BD3">
            <w:pPr>
              <w:rPr>
                <w:b/>
                <w:sz w:val="28"/>
                <w:szCs w:val="28"/>
              </w:rPr>
            </w:pPr>
            <w:r w:rsidRPr="00A93D64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978</w:t>
            </w:r>
          </w:p>
        </w:tc>
      </w:tr>
      <w:tr w:rsidR="00D1580B" w:rsidRPr="00D470DC" w:rsidTr="00A97BD3">
        <w:tc>
          <w:tcPr>
            <w:tcW w:w="9644" w:type="dxa"/>
            <w:gridSpan w:val="4"/>
          </w:tcPr>
          <w:p w:rsidR="00D1580B" w:rsidRPr="009C3D48" w:rsidRDefault="00D1580B" w:rsidP="00A97BD3">
            <w:pPr>
              <w:jc w:val="center"/>
            </w:pPr>
          </w:p>
          <w:p w:rsidR="00D1580B" w:rsidRPr="009C3D48" w:rsidRDefault="00D1580B" w:rsidP="00A97BD3">
            <w:pPr>
              <w:jc w:val="center"/>
            </w:pPr>
            <w:proofErr w:type="gramStart"/>
            <w:r w:rsidRPr="009C3D48">
              <w:t>с</w:t>
            </w:r>
            <w:proofErr w:type="gramEnd"/>
            <w:r w:rsidRPr="009C3D48">
              <w:t>.</w:t>
            </w:r>
            <w:r>
              <w:t xml:space="preserve"> </w:t>
            </w:r>
            <w:r w:rsidRPr="009C3D48">
              <w:t>Тамбовка</w:t>
            </w:r>
          </w:p>
        </w:tc>
      </w:tr>
    </w:tbl>
    <w:p w:rsidR="00D1580B" w:rsidRDefault="00D1580B" w:rsidP="00D1580B"/>
    <w:p w:rsidR="00D1580B" w:rsidRDefault="00D1580B" w:rsidP="00D1580B"/>
    <w:p w:rsidR="00D1580B" w:rsidRPr="00A93D64" w:rsidRDefault="00D1580B" w:rsidP="00D1580B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A93D64">
        <w:rPr>
          <w:rFonts w:ascii="Times New Roman" w:hAnsi="Times New Roman"/>
          <w:b w:val="0"/>
          <w:color w:val="auto"/>
          <w:sz w:val="28"/>
          <w:szCs w:val="28"/>
        </w:rPr>
        <w:t>О  проведении районного конкурса</w:t>
      </w:r>
    </w:p>
    <w:p w:rsidR="00D1580B" w:rsidRDefault="00D1580B" w:rsidP="00D1580B">
      <w:pPr>
        <w:pStyle w:val="1"/>
        <w:spacing w:before="0" w:after="0"/>
        <w:jc w:val="left"/>
        <w:rPr>
          <w:rFonts w:ascii="Times New Roman" w:hAnsi="Times New Roman"/>
          <w:b w:val="0"/>
          <w:color w:val="000000"/>
          <w:sz w:val="28"/>
          <w:szCs w:val="28"/>
        </w:rPr>
      </w:pPr>
      <w:r w:rsidRPr="00A93D64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A93D64">
        <w:rPr>
          <w:rFonts w:ascii="Times New Roman" w:hAnsi="Times New Roman"/>
          <w:b w:val="0"/>
          <w:color w:val="000000"/>
          <w:sz w:val="28"/>
          <w:szCs w:val="28"/>
        </w:rPr>
        <w:t>на лучший эскиз эмблемы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 w:val="0"/>
          <w:color w:val="000000"/>
          <w:sz w:val="28"/>
          <w:szCs w:val="28"/>
        </w:rPr>
        <w:t>слогана</w:t>
      </w:r>
      <w:proofErr w:type="spellEnd"/>
    </w:p>
    <w:p w:rsidR="00D1580B" w:rsidRPr="00A93D64" w:rsidRDefault="00D1580B" w:rsidP="00D1580B">
      <w:pPr>
        <w:pStyle w:val="1"/>
        <w:spacing w:before="0" w:after="0"/>
        <w:jc w:val="left"/>
        <w:rPr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90-летия Тамбовского района</w:t>
      </w:r>
      <w:r w:rsidRPr="00A93D64">
        <w:rPr>
          <w:sz w:val="28"/>
          <w:szCs w:val="28"/>
        </w:rPr>
        <w:t xml:space="preserve"> </w:t>
      </w:r>
    </w:p>
    <w:p w:rsidR="00D1580B" w:rsidRDefault="00D1580B" w:rsidP="00D15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D15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80B" w:rsidRPr="00A93D64" w:rsidRDefault="00D1580B" w:rsidP="00D15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D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связи с празднованием в 2016 году 9</w:t>
      </w:r>
      <w:r w:rsidRPr="00A93D64">
        <w:rPr>
          <w:rFonts w:ascii="Times New Roman" w:eastAsia="Calibri" w:hAnsi="Times New Roman" w:cs="Times New Roman"/>
          <w:sz w:val="28"/>
          <w:szCs w:val="28"/>
        </w:rPr>
        <w:t xml:space="preserve">0-летнего юбилея </w:t>
      </w:r>
      <w:r>
        <w:rPr>
          <w:rFonts w:ascii="Times New Roman" w:hAnsi="Times New Roman" w:cs="Times New Roman"/>
          <w:sz w:val="28"/>
          <w:szCs w:val="28"/>
        </w:rPr>
        <w:t>Тамбовского</w:t>
      </w:r>
      <w:r w:rsidRPr="00A93D64">
        <w:rPr>
          <w:rFonts w:ascii="Times New Roman" w:eastAsia="Calibri" w:hAnsi="Times New Roman" w:cs="Times New Roman"/>
          <w:sz w:val="28"/>
          <w:szCs w:val="28"/>
        </w:rPr>
        <w:t xml:space="preserve"> района, в целях обеспечения единого подхода к оформлению юбилейной символикой 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93D64">
        <w:rPr>
          <w:rFonts w:ascii="Times New Roman" w:eastAsia="Calibri" w:hAnsi="Times New Roman" w:cs="Times New Roman"/>
          <w:sz w:val="28"/>
          <w:szCs w:val="28"/>
        </w:rPr>
        <w:t xml:space="preserve"> праздничных площадок, сувенирной продукции, печатных и 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80B" w:rsidRPr="00A93D64" w:rsidRDefault="00D1580B" w:rsidP="00D1580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sub_1"/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ю</w:t>
      </w:r>
      <w:r w:rsidRPr="00A93D64">
        <w:rPr>
          <w:rFonts w:ascii="Times New Roman" w:hAnsi="Times New Roman" w:cs="Times New Roman"/>
          <w:b/>
          <w:sz w:val="28"/>
          <w:szCs w:val="28"/>
        </w:rPr>
        <w:t>:</w:t>
      </w:r>
    </w:p>
    <w:p w:rsidR="00D1580B" w:rsidRPr="00A93D64" w:rsidRDefault="00D1580B" w:rsidP="00D15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D64">
        <w:rPr>
          <w:rFonts w:ascii="Times New Roman" w:hAnsi="Times New Roman" w:cs="Times New Roman"/>
          <w:sz w:val="28"/>
          <w:szCs w:val="28"/>
        </w:rPr>
        <w:t>1. Провести на территории Тамбовского района  конкурс на лучший эскиз эмблемы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90-летия Тамбовского района</w:t>
      </w:r>
      <w:r w:rsidRPr="00A93D64">
        <w:rPr>
          <w:rFonts w:ascii="Times New Roman" w:hAnsi="Times New Roman" w:cs="Times New Roman"/>
          <w:sz w:val="28"/>
          <w:szCs w:val="28"/>
        </w:rPr>
        <w:t>.</w:t>
      </w:r>
    </w:p>
    <w:p w:rsidR="00D1580B" w:rsidRPr="00A93D64" w:rsidRDefault="00D1580B" w:rsidP="00D1580B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sub_3"/>
      <w:bookmarkEnd w:id="0"/>
      <w:r w:rsidRPr="00A93D64">
        <w:rPr>
          <w:rFonts w:ascii="Times New Roman" w:hAnsi="Times New Roman"/>
          <w:sz w:val="28"/>
          <w:szCs w:val="28"/>
        </w:rPr>
        <w:t>2. Утвердить прилагаемые:</w:t>
      </w:r>
    </w:p>
    <w:p w:rsidR="00D1580B" w:rsidRPr="00A93D64" w:rsidRDefault="00D1580B" w:rsidP="00D15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D64">
        <w:rPr>
          <w:rFonts w:ascii="Times New Roman" w:hAnsi="Times New Roman" w:cs="Times New Roman"/>
          <w:sz w:val="28"/>
          <w:szCs w:val="28"/>
        </w:rPr>
        <w:t xml:space="preserve">Положение о  районном конкурсе на лучший эскиз эмблемы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90-летия Тамбовского района</w:t>
      </w:r>
      <w:r w:rsidRPr="00A93D64">
        <w:rPr>
          <w:rFonts w:ascii="Times New Roman" w:hAnsi="Times New Roman" w:cs="Times New Roman"/>
          <w:sz w:val="28"/>
          <w:szCs w:val="28"/>
        </w:rPr>
        <w:t xml:space="preserve">  (Приложение №1).  </w:t>
      </w:r>
    </w:p>
    <w:p w:rsidR="00D1580B" w:rsidRPr="00A93D64" w:rsidRDefault="00D1580B" w:rsidP="00D15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D64">
        <w:rPr>
          <w:rFonts w:ascii="Times New Roman" w:hAnsi="Times New Roman" w:cs="Times New Roman"/>
          <w:sz w:val="28"/>
          <w:szCs w:val="28"/>
        </w:rPr>
        <w:t xml:space="preserve">Состав конкурсной комиссии по проведению конкурса  на лучший эскиз эмблемы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90-летия Тамбовского района (</w:t>
      </w:r>
      <w:r w:rsidRPr="00A93D64">
        <w:rPr>
          <w:rFonts w:ascii="Times New Roman" w:hAnsi="Times New Roman" w:cs="Times New Roman"/>
          <w:sz w:val="28"/>
          <w:szCs w:val="28"/>
        </w:rPr>
        <w:t xml:space="preserve">Приложение №2).  </w:t>
      </w:r>
    </w:p>
    <w:p w:rsidR="00D1580B" w:rsidRPr="00302CB2" w:rsidRDefault="00D1580B" w:rsidP="00D1580B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"/>
      <w:bookmarkEnd w:id="1"/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302C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2C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С.М. Пашкину.</w:t>
      </w:r>
    </w:p>
    <w:p w:rsidR="00D1580B" w:rsidRDefault="00D1580B" w:rsidP="00D1580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D1580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80B" w:rsidRPr="00302CB2" w:rsidRDefault="00D1580B" w:rsidP="00D1580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D1580B" w:rsidRDefault="00D1580B" w:rsidP="00D15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D64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Н.Н.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D64">
        <w:rPr>
          <w:rFonts w:ascii="Times New Roman" w:hAnsi="Times New Roman" w:cs="Times New Roman"/>
          <w:sz w:val="28"/>
          <w:szCs w:val="28"/>
        </w:rPr>
        <w:t>Змушко</w:t>
      </w: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80B" w:rsidRDefault="00D1580B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365E" w:rsidRPr="0016365E" w:rsidRDefault="00D1580B" w:rsidP="00D158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="0016365E" w:rsidRPr="0016365E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6365E" w:rsidRPr="0016365E" w:rsidRDefault="0016365E" w:rsidP="001636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D1580B">
        <w:rPr>
          <w:rFonts w:ascii="Times New Roman" w:hAnsi="Times New Roman" w:cs="Times New Roman"/>
          <w:sz w:val="28"/>
          <w:szCs w:val="28"/>
        </w:rPr>
        <w:t>Администрации</w:t>
      </w:r>
      <w:r w:rsidRPr="0016365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6365E" w:rsidRPr="0016365E" w:rsidRDefault="0016365E" w:rsidP="00163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1580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6365E">
        <w:rPr>
          <w:rFonts w:ascii="Times New Roman" w:hAnsi="Times New Roman" w:cs="Times New Roman"/>
          <w:sz w:val="28"/>
          <w:szCs w:val="28"/>
        </w:rPr>
        <w:t xml:space="preserve"> от   </w:t>
      </w:r>
      <w:r w:rsidR="00332746">
        <w:rPr>
          <w:rFonts w:ascii="Times New Roman" w:hAnsi="Times New Roman" w:cs="Times New Roman"/>
          <w:sz w:val="28"/>
          <w:szCs w:val="28"/>
        </w:rPr>
        <w:t>29.12.2015</w:t>
      </w:r>
      <w:r w:rsidRPr="0016365E">
        <w:rPr>
          <w:rFonts w:ascii="Times New Roman" w:hAnsi="Times New Roman" w:cs="Times New Roman"/>
          <w:sz w:val="28"/>
          <w:szCs w:val="28"/>
        </w:rPr>
        <w:t xml:space="preserve">г. № </w:t>
      </w:r>
      <w:r w:rsidR="00332746">
        <w:rPr>
          <w:rFonts w:ascii="Times New Roman" w:hAnsi="Times New Roman" w:cs="Times New Roman"/>
          <w:sz w:val="28"/>
          <w:szCs w:val="28"/>
        </w:rPr>
        <w:t>978</w:t>
      </w:r>
    </w:p>
    <w:p w:rsidR="0016365E" w:rsidRPr="0016365E" w:rsidRDefault="0016365E" w:rsidP="0016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65E" w:rsidRPr="0016365E" w:rsidRDefault="0016365E" w:rsidP="0016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65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6365E" w:rsidRPr="0016365E" w:rsidRDefault="0016365E" w:rsidP="0016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65E">
        <w:rPr>
          <w:rFonts w:ascii="Times New Roman" w:hAnsi="Times New Roman" w:cs="Times New Roman"/>
          <w:b/>
          <w:sz w:val="28"/>
          <w:szCs w:val="28"/>
        </w:rPr>
        <w:t>о районном конкурсе на лучший эскиз эмблемы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слогана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90-летия Тамбовского района Амурской области</w:t>
      </w:r>
    </w:p>
    <w:p w:rsidR="0016365E" w:rsidRPr="0016365E" w:rsidRDefault="0016365E" w:rsidP="0016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365E" w:rsidRPr="0016365E" w:rsidRDefault="0016365E" w:rsidP="00163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65E" w:rsidRPr="0016365E" w:rsidRDefault="0016365E" w:rsidP="0016365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65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6365E" w:rsidRPr="0016365E" w:rsidRDefault="0016365E" w:rsidP="001636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1.1.Настоящее Положение устанавливает порядок и условия проведения конкурсного отбора эскиза эмблемы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90-летия Тамбовского района Амурской области</w:t>
      </w:r>
      <w:proofErr w:type="gramStart"/>
      <w:r w:rsidRPr="0016365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6365E" w:rsidRPr="0016365E" w:rsidRDefault="0016365E" w:rsidP="0016365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1.2.Районный конкурс эскиза эмблемы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90-летия Тамбовского района Амурской области  </w:t>
      </w:r>
      <w:r w:rsidRPr="0016365E">
        <w:rPr>
          <w:rFonts w:ascii="Times New Roman" w:hAnsi="Times New Roman" w:cs="Times New Roman"/>
          <w:sz w:val="28"/>
          <w:szCs w:val="28"/>
        </w:rPr>
        <w:t xml:space="preserve"> (далее Конкурс)</w:t>
      </w:r>
      <w:r w:rsidRPr="0016365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6365E">
        <w:rPr>
          <w:rFonts w:ascii="Times New Roman" w:hAnsi="Times New Roman" w:cs="Times New Roman"/>
          <w:sz w:val="28"/>
          <w:szCs w:val="28"/>
        </w:rPr>
        <w:t>организуется Администрацией Тамбовского района  Амурской области с целью</w:t>
      </w:r>
      <w:r w:rsidR="00602522" w:rsidRPr="00602522">
        <w:rPr>
          <w:sz w:val="28"/>
          <w:szCs w:val="28"/>
        </w:rPr>
        <w:t xml:space="preserve"> </w:t>
      </w:r>
      <w:r w:rsidR="00602522" w:rsidRPr="00602522">
        <w:rPr>
          <w:rFonts w:ascii="Times New Roman" w:hAnsi="Times New Roman" w:cs="Times New Roman"/>
          <w:sz w:val="28"/>
          <w:szCs w:val="28"/>
        </w:rPr>
        <w:t>о</w:t>
      </w:r>
      <w:r w:rsidR="00602522">
        <w:rPr>
          <w:rFonts w:ascii="Times New Roman" w:hAnsi="Times New Roman" w:cs="Times New Roman"/>
          <w:sz w:val="28"/>
          <w:szCs w:val="28"/>
        </w:rPr>
        <w:t>беспечения</w:t>
      </w:r>
      <w:r w:rsidR="00602522" w:rsidRPr="00602522">
        <w:rPr>
          <w:rFonts w:ascii="Times New Roman" w:hAnsi="Times New Roman" w:cs="Times New Roman"/>
          <w:sz w:val="28"/>
          <w:szCs w:val="28"/>
        </w:rPr>
        <w:t xml:space="preserve"> единого подхода к оформлению юбилейной символикой  района, праздничных площадок, сувенирной продукции, печатных и информационных материалов</w:t>
      </w:r>
      <w:r w:rsidRPr="0016365E">
        <w:rPr>
          <w:rFonts w:ascii="Times New Roman" w:hAnsi="Times New Roman" w:cs="Times New Roman"/>
          <w:sz w:val="28"/>
          <w:szCs w:val="28"/>
        </w:rPr>
        <w:t>.</w:t>
      </w:r>
    </w:p>
    <w:p w:rsidR="00602522" w:rsidRDefault="00602522" w:rsidP="0016365E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65E" w:rsidRPr="0016365E" w:rsidRDefault="0016365E" w:rsidP="0016365E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65E">
        <w:rPr>
          <w:rFonts w:ascii="Times New Roman" w:hAnsi="Times New Roman" w:cs="Times New Roman"/>
          <w:b/>
          <w:sz w:val="28"/>
          <w:szCs w:val="28"/>
        </w:rPr>
        <w:t>2. Условия участия в  конкурсе</w:t>
      </w:r>
    </w:p>
    <w:p w:rsidR="00A96727" w:rsidRPr="00A96727" w:rsidRDefault="009B176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2.1.</w:t>
      </w:r>
      <w:r w:rsidR="00A96727" w:rsidRPr="00A96727">
        <w:rPr>
          <w:sz w:val="28"/>
          <w:szCs w:val="28"/>
        </w:rPr>
        <w:t xml:space="preserve"> </w:t>
      </w:r>
      <w:r w:rsidR="00A96727" w:rsidRPr="00A96727">
        <w:rPr>
          <w:rFonts w:ascii="Times New Roman" w:hAnsi="Times New Roman" w:cs="Times New Roman"/>
          <w:sz w:val="28"/>
          <w:szCs w:val="28"/>
        </w:rPr>
        <w:t>В Конкурсе могут участвовать организации, учреждения, предприятия, индивидуальные участники, группы участников с совместными проектами.</w:t>
      </w:r>
    </w:p>
    <w:p w:rsidR="00A96727" w:rsidRPr="00A96727" w:rsidRDefault="009B176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A96727" w:rsidRPr="00A96727">
        <w:rPr>
          <w:rFonts w:ascii="Times New Roman" w:hAnsi="Times New Roman" w:cs="Times New Roman"/>
          <w:sz w:val="28"/>
          <w:szCs w:val="28"/>
        </w:rPr>
        <w:t>Претенденты не допускаются к участию в Конкурсе в случае: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- несвоевременной подачи эскизов и образцов;</w:t>
      </w:r>
    </w:p>
    <w:p w:rsidR="00A96727" w:rsidRDefault="00A96727" w:rsidP="00A9672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96727">
        <w:rPr>
          <w:rFonts w:ascii="Times New Roman" w:hAnsi="Times New Roman" w:cs="Times New Roman"/>
          <w:sz w:val="28"/>
          <w:szCs w:val="28"/>
        </w:rPr>
        <w:t>- несоответствия эскизов и образцов целям и требованиям Конкурса</w:t>
      </w:r>
      <w:r w:rsidR="009B1767">
        <w:rPr>
          <w:rFonts w:ascii="Times New Roman" w:hAnsi="Times New Roman" w:cs="Times New Roman"/>
          <w:sz w:val="28"/>
          <w:szCs w:val="28"/>
        </w:rPr>
        <w:t>.</w:t>
      </w:r>
    </w:p>
    <w:p w:rsidR="00A96727" w:rsidRPr="00A96727" w:rsidRDefault="00A96727" w:rsidP="00A96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27">
        <w:rPr>
          <w:rFonts w:ascii="Times New Roman" w:hAnsi="Times New Roman" w:cs="Times New Roman"/>
          <w:b/>
          <w:sz w:val="28"/>
          <w:szCs w:val="28"/>
        </w:rPr>
        <w:t>3. Сроки проведения Конкурса</w:t>
      </w:r>
    </w:p>
    <w:p w:rsidR="00A96727" w:rsidRPr="00A96727" w:rsidRDefault="009B176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A96727" w:rsidRPr="00A96727">
        <w:rPr>
          <w:rFonts w:ascii="Times New Roman" w:hAnsi="Times New Roman" w:cs="Times New Roman"/>
          <w:sz w:val="28"/>
          <w:szCs w:val="28"/>
        </w:rPr>
        <w:t>К</w:t>
      </w:r>
      <w:r w:rsidR="00A96727">
        <w:rPr>
          <w:rFonts w:ascii="Times New Roman" w:hAnsi="Times New Roman" w:cs="Times New Roman"/>
          <w:sz w:val="28"/>
          <w:szCs w:val="28"/>
        </w:rPr>
        <w:t>онкурс проводится с 28</w:t>
      </w:r>
      <w:r w:rsidR="00A96727" w:rsidRPr="00A96727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A96727">
        <w:rPr>
          <w:rFonts w:ascii="Times New Roman" w:hAnsi="Times New Roman" w:cs="Times New Roman"/>
          <w:sz w:val="28"/>
          <w:szCs w:val="28"/>
        </w:rPr>
        <w:t>5</w:t>
      </w:r>
      <w:r w:rsidR="00A96727" w:rsidRPr="00A96727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A96727">
        <w:rPr>
          <w:rFonts w:ascii="Times New Roman" w:hAnsi="Times New Roman" w:cs="Times New Roman"/>
          <w:sz w:val="28"/>
          <w:szCs w:val="28"/>
        </w:rPr>
        <w:t>01</w:t>
      </w:r>
      <w:r w:rsidR="00A96727" w:rsidRPr="00A96727">
        <w:rPr>
          <w:rFonts w:ascii="Times New Roman" w:hAnsi="Times New Roman" w:cs="Times New Roman"/>
          <w:sz w:val="28"/>
          <w:szCs w:val="28"/>
        </w:rPr>
        <w:t xml:space="preserve"> февраля 201</w:t>
      </w:r>
      <w:r w:rsidR="00A96727">
        <w:rPr>
          <w:rFonts w:ascii="Times New Roman" w:hAnsi="Times New Roman" w:cs="Times New Roman"/>
          <w:sz w:val="28"/>
          <w:szCs w:val="28"/>
        </w:rPr>
        <w:t>6</w:t>
      </w:r>
      <w:r w:rsidR="00A96727" w:rsidRPr="00A9672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B1767" w:rsidRPr="0016365E" w:rsidRDefault="009B1767" w:rsidP="009B1767">
      <w:pPr>
        <w:tabs>
          <w:tab w:val="left" w:pos="936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3.2.</w:t>
      </w:r>
      <w:r w:rsidRPr="00A96727">
        <w:rPr>
          <w:rFonts w:ascii="Times New Roman" w:hAnsi="Times New Roman" w:cs="Times New Roman"/>
          <w:sz w:val="28"/>
          <w:szCs w:val="28"/>
        </w:rPr>
        <w:t xml:space="preserve">Претенденты в период </w:t>
      </w:r>
      <w:r>
        <w:rPr>
          <w:rFonts w:ascii="Times New Roman" w:hAnsi="Times New Roman" w:cs="Times New Roman"/>
          <w:sz w:val="28"/>
          <w:szCs w:val="28"/>
        </w:rPr>
        <w:t>с 28</w:t>
      </w:r>
      <w:r w:rsidRPr="00A96727">
        <w:rPr>
          <w:rFonts w:ascii="Times New Roman" w:hAnsi="Times New Roman" w:cs="Times New Roman"/>
          <w:sz w:val="28"/>
          <w:szCs w:val="28"/>
        </w:rPr>
        <w:t xml:space="preserve">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96727">
        <w:rPr>
          <w:rFonts w:ascii="Times New Roman" w:hAnsi="Times New Roman" w:cs="Times New Roman"/>
          <w:sz w:val="28"/>
          <w:szCs w:val="28"/>
        </w:rPr>
        <w:t xml:space="preserve"> года по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96727">
        <w:rPr>
          <w:rFonts w:ascii="Times New Roman" w:hAnsi="Times New Roman" w:cs="Times New Roman"/>
          <w:sz w:val="28"/>
          <w:szCs w:val="28"/>
        </w:rPr>
        <w:t xml:space="preserve"> февраля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96727">
        <w:rPr>
          <w:rFonts w:ascii="Times New Roman" w:hAnsi="Times New Roman" w:cs="Times New Roman"/>
          <w:sz w:val="28"/>
          <w:szCs w:val="28"/>
        </w:rPr>
        <w:t xml:space="preserve"> года представляют конкурсные </w:t>
      </w:r>
      <w:r>
        <w:rPr>
          <w:rFonts w:ascii="Times New Roman" w:hAnsi="Times New Roman" w:cs="Times New Roman"/>
          <w:sz w:val="28"/>
          <w:szCs w:val="28"/>
        </w:rPr>
        <w:t xml:space="preserve"> материалы </w:t>
      </w:r>
      <w:r w:rsidRPr="0016365E">
        <w:rPr>
          <w:rFonts w:ascii="Times New Roman" w:hAnsi="Times New Roman" w:cs="Times New Roman"/>
          <w:sz w:val="28"/>
          <w:szCs w:val="28"/>
        </w:rPr>
        <w:t>конкурсной    комиссии   по   адресу:   Амурская область</w:t>
      </w:r>
      <w:r>
        <w:rPr>
          <w:rFonts w:ascii="Times New Roman" w:hAnsi="Times New Roman" w:cs="Times New Roman"/>
          <w:sz w:val="28"/>
          <w:szCs w:val="28"/>
        </w:rPr>
        <w:t>,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амбовка, ул. Ленинская, 90</w:t>
      </w:r>
      <w:r w:rsidRPr="001636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каб.18.</w:t>
      </w:r>
    </w:p>
    <w:p w:rsidR="00A96727" w:rsidRDefault="00A96727" w:rsidP="00A96727">
      <w:pPr>
        <w:spacing w:after="0" w:line="240" w:lineRule="auto"/>
        <w:ind w:firstLine="720"/>
        <w:jc w:val="both"/>
        <w:rPr>
          <w:sz w:val="28"/>
          <w:szCs w:val="28"/>
        </w:rPr>
      </w:pPr>
    </w:p>
    <w:p w:rsidR="00A96727" w:rsidRPr="00A96727" w:rsidRDefault="00A96727" w:rsidP="00A96727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6727">
        <w:rPr>
          <w:rFonts w:ascii="Times New Roman" w:hAnsi="Times New Roman" w:cs="Times New Roman"/>
          <w:b/>
          <w:sz w:val="28"/>
          <w:szCs w:val="28"/>
        </w:rPr>
        <w:t>. Порядок проведения и условия Конкурса</w:t>
      </w:r>
    </w:p>
    <w:p w:rsidR="00A96727" w:rsidRDefault="00A96727" w:rsidP="009B1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A96727">
        <w:rPr>
          <w:rFonts w:ascii="Times New Roman" w:hAnsi="Times New Roman" w:cs="Times New Roman"/>
          <w:sz w:val="28"/>
          <w:szCs w:val="28"/>
        </w:rPr>
        <w:t>Конкурс проводится в двух номинациях:</w:t>
      </w:r>
    </w:p>
    <w:p w:rsidR="00A96727" w:rsidRPr="00A96727" w:rsidRDefault="009B1767" w:rsidP="009B1767">
      <w:pPr>
        <w:pStyle w:val="a5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96727" w:rsidRPr="00A96727">
        <w:rPr>
          <w:rFonts w:ascii="Times New Roman" w:hAnsi="Times New Roman" w:cs="Times New Roman"/>
          <w:sz w:val="28"/>
          <w:szCs w:val="28"/>
        </w:rPr>
        <w:t>«Эмблема юбилея»</w:t>
      </w:r>
    </w:p>
    <w:p w:rsidR="00A96727" w:rsidRPr="00A96727" w:rsidRDefault="009B1767" w:rsidP="009B1767">
      <w:pPr>
        <w:pStyle w:val="a5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96727" w:rsidRPr="00A9672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96727" w:rsidRPr="00A96727">
        <w:rPr>
          <w:rFonts w:ascii="Times New Roman" w:hAnsi="Times New Roman" w:cs="Times New Roman"/>
          <w:sz w:val="28"/>
          <w:szCs w:val="28"/>
        </w:rPr>
        <w:t>Слоган</w:t>
      </w:r>
      <w:proofErr w:type="spellEnd"/>
      <w:r w:rsidR="00A96727" w:rsidRPr="00A96727">
        <w:rPr>
          <w:rFonts w:ascii="Times New Roman" w:hAnsi="Times New Roman" w:cs="Times New Roman"/>
          <w:sz w:val="28"/>
          <w:szCs w:val="28"/>
        </w:rPr>
        <w:t xml:space="preserve"> юбилея». </w:t>
      </w:r>
    </w:p>
    <w:p w:rsidR="00A96727" w:rsidRPr="00A96727" w:rsidRDefault="00A96727" w:rsidP="00A96727">
      <w:pPr>
        <w:spacing w:after="0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4.2.</w:t>
      </w:r>
      <w:r w:rsidRPr="009B1767">
        <w:rPr>
          <w:rFonts w:ascii="Times New Roman" w:hAnsi="Times New Roman" w:cs="Times New Roman"/>
          <w:sz w:val="28"/>
          <w:szCs w:val="28"/>
        </w:rPr>
        <w:t>Требования к эскизу эмблемы: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 xml:space="preserve">Эскиз эмблемы юбилея должен быть легко воспроизводим и узнаваем в различных масштабах – и на визитной карточке, и на больших полотнах или на баннерах. Она должна отражать историю, культуру, традиции и уникальность </w:t>
      </w:r>
      <w:r>
        <w:rPr>
          <w:rFonts w:ascii="Times New Roman" w:hAnsi="Times New Roman" w:cs="Times New Roman"/>
          <w:sz w:val="28"/>
          <w:szCs w:val="28"/>
        </w:rPr>
        <w:t>Тамбовского</w:t>
      </w:r>
      <w:r w:rsidRPr="00A96727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 xml:space="preserve">Эскиз эмблемы юбилея выполняется </w:t>
      </w:r>
      <w:r>
        <w:rPr>
          <w:rFonts w:ascii="Times New Roman" w:hAnsi="Times New Roman" w:cs="Times New Roman"/>
          <w:sz w:val="28"/>
          <w:szCs w:val="28"/>
        </w:rPr>
        <w:t>в цветном  варианте</w:t>
      </w:r>
      <w:r w:rsidRPr="00A96727">
        <w:rPr>
          <w:rFonts w:ascii="Times New Roman" w:hAnsi="Times New Roman" w:cs="Times New Roman"/>
          <w:sz w:val="28"/>
          <w:szCs w:val="28"/>
        </w:rPr>
        <w:t xml:space="preserve"> на бумажном носителе формата А</w:t>
      </w:r>
      <w:proofErr w:type="gramStart"/>
      <w:r w:rsidRPr="00A9672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96727">
        <w:rPr>
          <w:rFonts w:ascii="Times New Roman" w:hAnsi="Times New Roman" w:cs="Times New Roman"/>
          <w:sz w:val="28"/>
          <w:szCs w:val="28"/>
        </w:rPr>
        <w:t xml:space="preserve">  и в электронном виде в  графическом формате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1636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Photoshop</w:t>
      </w:r>
      <w:r w:rsidRPr="00A96727">
        <w:rPr>
          <w:rFonts w:ascii="Times New Roman" w:hAnsi="Times New Roman" w:cs="Times New Roman"/>
          <w:sz w:val="28"/>
          <w:szCs w:val="28"/>
        </w:rPr>
        <w:t xml:space="preserve"> с обязательным приложением изображения в формате </w:t>
      </w:r>
      <w:r w:rsidRPr="00A96727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Pr="00A96727">
        <w:rPr>
          <w:rFonts w:ascii="Times New Roman" w:hAnsi="Times New Roman" w:cs="Times New Roman"/>
          <w:sz w:val="28"/>
          <w:szCs w:val="28"/>
        </w:rPr>
        <w:t xml:space="preserve">  на CD-R или DVD-R носителях.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Эскиз эмблемы юбилея должен обеспечивать возможность ее изготовления из различных материалов и нанесение на различные поверхности.</w:t>
      </w:r>
      <w:r w:rsidRPr="00A96727">
        <w:rPr>
          <w:rFonts w:ascii="Times New Roman" w:hAnsi="Times New Roman" w:cs="Times New Roman"/>
          <w:sz w:val="28"/>
          <w:szCs w:val="28"/>
        </w:rPr>
        <w:br/>
      </w:r>
      <w:r w:rsidR="009B176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6727">
        <w:rPr>
          <w:rFonts w:ascii="Times New Roman" w:hAnsi="Times New Roman" w:cs="Times New Roman"/>
          <w:sz w:val="28"/>
          <w:szCs w:val="28"/>
        </w:rPr>
        <w:t xml:space="preserve">Возможно включение в композицию эмблемы краткого текста, соответствующего тематике. Допускается использование официальной символики </w:t>
      </w:r>
      <w:r>
        <w:rPr>
          <w:rFonts w:ascii="Times New Roman" w:hAnsi="Times New Roman" w:cs="Times New Roman"/>
          <w:sz w:val="28"/>
          <w:szCs w:val="28"/>
        </w:rPr>
        <w:t>Тамбовского</w:t>
      </w:r>
      <w:r w:rsidRPr="00A96727">
        <w:rPr>
          <w:rFonts w:ascii="Times New Roman" w:hAnsi="Times New Roman" w:cs="Times New Roman"/>
          <w:sz w:val="28"/>
          <w:szCs w:val="28"/>
        </w:rPr>
        <w:t xml:space="preserve"> района (герба), исключая его доминирование в композиции эскиза.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К эскизу эмблемы юбилея прилагается: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 xml:space="preserve">- пояснительная записка (текст не более 1 страницы) с обоснованием тематики, идеи, связи с </w:t>
      </w:r>
      <w:r>
        <w:rPr>
          <w:rFonts w:ascii="Times New Roman" w:hAnsi="Times New Roman" w:cs="Times New Roman"/>
          <w:sz w:val="28"/>
          <w:szCs w:val="28"/>
        </w:rPr>
        <w:t xml:space="preserve"> Тамбовским </w:t>
      </w:r>
      <w:r w:rsidRPr="00A96727">
        <w:rPr>
          <w:rFonts w:ascii="Times New Roman" w:hAnsi="Times New Roman" w:cs="Times New Roman"/>
          <w:sz w:val="28"/>
          <w:szCs w:val="28"/>
        </w:rPr>
        <w:t>районом;</w:t>
      </w:r>
    </w:p>
    <w:p w:rsidR="00A96727" w:rsidRPr="00A96727" w:rsidRDefault="00A96727" w:rsidP="009B1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- анкета участника (приложение).</w:t>
      </w:r>
    </w:p>
    <w:p w:rsidR="00A96727" w:rsidRPr="009B1767" w:rsidRDefault="00A96727" w:rsidP="00A9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76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1767" w:rsidRPr="009B1767">
        <w:rPr>
          <w:rFonts w:ascii="Times New Roman" w:hAnsi="Times New Roman" w:cs="Times New Roman"/>
          <w:sz w:val="28"/>
          <w:szCs w:val="28"/>
        </w:rPr>
        <w:t>4.3</w:t>
      </w:r>
      <w:r w:rsidRPr="009B1767">
        <w:rPr>
          <w:rFonts w:ascii="Times New Roman" w:hAnsi="Times New Roman" w:cs="Times New Roman"/>
          <w:sz w:val="28"/>
          <w:szCs w:val="28"/>
        </w:rPr>
        <w:t xml:space="preserve"> Требования к </w:t>
      </w:r>
      <w:proofErr w:type="spellStart"/>
      <w:r w:rsidRPr="009B1767">
        <w:rPr>
          <w:rFonts w:ascii="Times New Roman" w:hAnsi="Times New Roman" w:cs="Times New Roman"/>
          <w:sz w:val="28"/>
          <w:szCs w:val="28"/>
        </w:rPr>
        <w:t>слогану</w:t>
      </w:r>
      <w:proofErr w:type="spellEnd"/>
      <w:r w:rsidRPr="009B1767">
        <w:rPr>
          <w:rFonts w:ascii="Times New Roman" w:hAnsi="Times New Roman" w:cs="Times New Roman"/>
          <w:sz w:val="28"/>
          <w:szCs w:val="28"/>
        </w:rPr>
        <w:t xml:space="preserve"> юбилея:</w:t>
      </w:r>
    </w:p>
    <w:p w:rsidR="00A96727" w:rsidRPr="00A96727" w:rsidRDefault="007167B4" w:rsidP="00A9672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восприятие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  <w:r w:rsidR="00A96727" w:rsidRPr="00A96727">
        <w:rPr>
          <w:rFonts w:ascii="Times New Roman" w:hAnsi="Times New Roman" w:cs="Times New Roman"/>
          <w:sz w:val="28"/>
          <w:szCs w:val="28"/>
        </w:rPr>
        <w:t xml:space="preserve">, оригинальность,  емкость, запоминаемость,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</w:t>
      </w:r>
      <w:proofErr w:type="spellEnd"/>
      <w:r w:rsidR="00A96727" w:rsidRPr="00A96727">
        <w:rPr>
          <w:rFonts w:ascii="Times New Roman" w:hAnsi="Times New Roman" w:cs="Times New Roman"/>
          <w:sz w:val="28"/>
          <w:szCs w:val="28"/>
        </w:rPr>
        <w:t xml:space="preserve"> должен отражать юбилейную тематику и гармонично звучать.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Слоган</w:t>
      </w:r>
      <w:proofErr w:type="spellEnd"/>
      <w:r w:rsidRPr="00A96727">
        <w:rPr>
          <w:rFonts w:ascii="Times New Roman" w:hAnsi="Times New Roman" w:cs="Times New Roman"/>
          <w:sz w:val="28"/>
          <w:szCs w:val="28"/>
        </w:rPr>
        <w:t xml:space="preserve"> юбилея представляется на бумажном носителе формата А</w:t>
      </w:r>
      <w:proofErr w:type="gramStart"/>
      <w:r w:rsidRPr="00A9672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96727">
        <w:rPr>
          <w:rFonts w:ascii="Times New Roman" w:hAnsi="Times New Roman" w:cs="Times New Roman"/>
          <w:sz w:val="28"/>
          <w:szCs w:val="28"/>
        </w:rPr>
        <w:t>.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слогану</w:t>
      </w:r>
      <w:proofErr w:type="spellEnd"/>
      <w:r w:rsidRPr="00A96727">
        <w:rPr>
          <w:rFonts w:ascii="Times New Roman" w:hAnsi="Times New Roman" w:cs="Times New Roman"/>
          <w:sz w:val="28"/>
          <w:szCs w:val="28"/>
        </w:rPr>
        <w:t xml:space="preserve"> юбилея прилагается: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- анкета участника (приложение).</w:t>
      </w:r>
    </w:p>
    <w:p w:rsidR="00A96727" w:rsidRPr="00A96727" w:rsidRDefault="00A96727" w:rsidP="00A96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 xml:space="preserve">Допускается представление в комиссию до трех вариантов конкурсных материалов одним участником Конкурса. </w:t>
      </w:r>
    </w:p>
    <w:p w:rsidR="00A96727" w:rsidRDefault="001B0221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B176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6727" w:rsidRPr="00A96727">
        <w:rPr>
          <w:rFonts w:ascii="Times New Roman" w:hAnsi="Times New Roman" w:cs="Times New Roman"/>
          <w:sz w:val="28"/>
          <w:szCs w:val="28"/>
        </w:rPr>
        <w:t>Работы, предоставленные на конкурс, не рецензируются и не возвращаются.</w:t>
      </w:r>
    </w:p>
    <w:p w:rsidR="009B1767" w:rsidRDefault="009B1767" w:rsidP="009B176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B1767">
        <w:rPr>
          <w:sz w:val="28"/>
          <w:szCs w:val="28"/>
        </w:rPr>
        <w:t>Организаторы конкурса оставляют за собой право использовать все поступившие конкурсные работы по своему усмотрению, неограниченное время без дополнительного разрешения автора, с сохранением за автором неимущественных авторских прав, как во время действия данного конкурса, так и после него.</w:t>
      </w:r>
    </w:p>
    <w:p w:rsidR="009B1767" w:rsidRDefault="009B1767" w:rsidP="009B176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B1767">
        <w:rPr>
          <w:sz w:val="28"/>
          <w:szCs w:val="28"/>
        </w:rPr>
        <w:t xml:space="preserve"> Участник конкурса гарантирует, что сведения о нем, представленные</w:t>
      </w:r>
    </w:p>
    <w:p w:rsidR="009B1767" w:rsidRPr="009B1767" w:rsidRDefault="009B1767" w:rsidP="009B176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1767">
        <w:rPr>
          <w:sz w:val="28"/>
          <w:szCs w:val="28"/>
        </w:rPr>
        <w:t>на конкурс, являются достоверными.</w:t>
      </w:r>
    </w:p>
    <w:p w:rsidR="009B1767" w:rsidRDefault="009B1767" w:rsidP="009B176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B1767">
        <w:rPr>
          <w:sz w:val="28"/>
          <w:szCs w:val="28"/>
        </w:rPr>
        <w:t>Участник гарантирует, что присланные на конкурс работы не нарушают авторских или имущественных прав третьих лиц.</w:t>
      </w:r>
    </w:p>
    <w:p w:rsidR="00A96727" w:rsidRDefault="009B1767" w:rsidP="009B176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4.5</w:t>
      </w:r>
      <w:r w:rsidR="001B0221">
        <w:rPr>
          <w:sz w:val="28"/>
          <w:szCs w:val="28"/>
        </w:rPr>
        <w:t>.</w:t>
      </w:r>
      <w:r w:rsidR="00A96727" w:rsidRPr="00A96727">
        <w:rPr>
          <w:sz w:val="28"/>
          <w:szCs w:val="28"/>
        </w:rPr>
        <w:t>Расходы, связанные с подготовкой конкурсных материалов, а также доставка их в конкурсную комиссию осуществляются за счет средств участников Конкурса.</w:t>
      </w:r>
    </w:p>
    <w:p w:rsidR="001B0221" w:rsidRPr="0016365E" w:rsidRDefault="00A96727" w:rsidP="001B022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A9672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B0221" w:rsidRPr="0016365E">
        <w:rPr>
          <w:rFonts w:ascii="Times New Roman" w:hAnsi="Times New Roman" w:cs="Times New Roman"/>
          <w:b/>
          <w:sz w:val="28"/>
          <w:szCs w:val="28"/>
        </w:rPr>
        <w:t>Конкурсная комиссия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365E">
        <w:rPr>
          <w:rFonts w:ascii="Times New Roman" w:hAnsi="Times New Roman" w:cs="Times New Roman"/>
          <w:sz w:val="28"/>
          <w:szCs w:val="28"/>
        </w:rPr>
        <w:t>.1.Состав конкурсной комиссии утверждается постановлением Главы района.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365E">
        <w:rPr>
          <w:rFonts w:ascii="Times New Roman" w:hAnsi="Times New Roman" w:cs="Times New Roman"/>
          <w:sz w:val="28"/>
          <w:szCs w:val="28"/>
        </w:rPr>
        <w:t xml:space="preserve">.2. На </w:t>
      </w:r>
      <w:proofErr w:type="gramStart"/>
      <w:r w:rsidRPr="0016365E">
        <w:rPr>
          <w:rFonts w:ascii="Times New Roman" w:hAnsi="Times New Roman" w:cs="Times New Roman"/>
          <w:sz w:val="28"/>
          <w:szCs w:val="28"/>
        </w:rPr>
        <w:t>конкурсную</w:t>
      </w:r>
      <w:proofErr w:type="gramEnd"/>
      <w:r w:rsidRPr="0016365E">
        <w:rPr>
          <w:rFonts w:ascii="Times New Roman" w:hAnsi="Times New Roman" w:cs="Times New Roman"/>
          <w:sz w:val="28"/>
          <w:szCs w:val="28"/>
        </w:rPr>
        <w:t xml:space="preserve"> комиссии возлагается: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рассмотрение и анализ представленных материалов;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решение вопросов о принятии или отклонении от участия в конкурсе претендентов, материалы которых не соответствуют условиям конкурса;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подведение итогов конкурса;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обобщение и распространение положительного опыта победителей конкурса.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1636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365E">
        <w:rPr>
          <w:rFonts w:ascii="Times New Roman" w:hAnsi="Times New Roman" w:cs="Times New Roman"/>
          <w:sz w:val="28"/>
          <w:szCs w:val="28"/>
        </w:rPr>
        <w:t>.Подведение итогов конкурса осуществляется на заседаниях конкурсной комиссии.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365E">
        <w:rPr>
          <w:rFonts w:ascii="Times New Roman" w:hAnsi="Times New Roman" w:cs="Times New Roman"/>
          <w:sz w:val="28"/>
          <w:szCs w:val="28"/>
        </w:rPr>
        <w:t>. Решение конкурсной комиссии о подведении итогов конкурса считается правомерным, если в заседании принимают участие не менее двух третей ее членов.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365E">
        <w:rPr>
          <w:rFonts w:ascii="Times New Roman" w:hAnsi="Times New Roman" w:cs="Times New Roman"/>
          <w:sz w:val="28"/>
          <w:szCs w:val="28"/>
        </w:rPr>
        <w:t>. Решение принимается открытым голосованием по каждому претенденту на призовое место простым большинством голосов.</w:t>
      </w:r>
    </w:p>
    <w:p w:rsidR="001B0221" w:rsidRPr="0016365E" w:rsidRDefault="001B0221" w:rsidP="001B0221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При равном количестве голосов решающим является голос председательствующего.</w:t>
      </w:r>
    </w:p>
    <w:p w:rsidR="00A96727" w:rsidRPr="001B0221" w:rsidRDefault="001B0221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0221">
        <w:rPr>
          <w:rFonts w:ascii="Times New Roman" w:hAnsi="Times New Roman" w:cs="Times New Roman"/>
          <w:sz w:val="28"/>
          <w:szCs w:val="28"/>
        </w:rPr>
        <w:t>5.6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6727" w:rsidRPr="001B0221">
        <w:rPr>
          <w:rFonts w:ascii="Times New Roman" w:hAnsi="Times New Roman" w:cs="Times New Roman"/>
          <w:sz w:val="28"/>
          <w:szCs w:val="28"/>
        </w:rPr>
        <w:t>Критерии оценки эмблемы юбилея</w:t>
      </w:r>
    </w:p>
    <w:p w:rsidR="00A96727" w:rsidRPr="00A96727" w:rsidRDefault="00A96727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  <w:u w:val="single"/>
        </w:rPr>
        <w:t>Адекватное значение.</w:t>
      </w:r>
      <w:r w:rsidRPr="00A96727">
        <w:rPr>
          <w:rFonts w:ascii="Times New Roman" w:hAnsi="Times New Roman" w:cs="Times New Roman"/>
          <w:sz w:val="28"/>
          <w:szCs w:val="28"/>
        </w:rPr>
        <w:t xml:space="preserve"> Должна создавать образ, соответствующий заданной теме и поставленным задачам.</w:t>
      </w:r>
    </w:p>
    <w:p w:rsidR="00A96727" w:rsidRPr="00A96727" w:rsidRDefault="00A96727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  <w:u w:val="single"/>
        </w:rPr>
        <w:t>Уникальность и оригинальность</w:t>
      </w:r>
      <w:r w:rsidRPr="00A96727">
        <w:rPr>
          <w:rFonts w:ascii="Times New Roman" w:hAnsi="Times New Roman" w:cs="Times New Roman"/>
          <w:sz w:val="28"/>
          <w:szCs w:val="28"/>
        </w:rPr>
        <w:t>. Не должна ассоциироваться с уже существующими знаками.</w:t>
      </w:r>
    </w:p>
    <w:p w:rsidR="00A96727" w:rsidRPr="00A96727" w:rsidRDefault="00A96727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6727">
        <w:rPr>
          <w:rFonts w:ascii="Times New Roman" w:hAnsi="Times New Roman" w:cs="Times New Roman"/>
          <w:sz w:val="28"/>
          <w:szCs w:val="28"/>
          <w:u w:val="single"/>
        </w:rPr>
        <w:t>Масштабируемость</w:t>
      </w:r>
      <w:proofErr w:type="spellEnd"/>
      <w:r w:rsidRPr="00A967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6727">
        <w:rPr>
          <w:rFonts w:ascii="Times New Roman" w:hAnsi="Times New Roman" w:cs="Times New Roman"/>
          <w:sz w:val="28"/>
          <w:szCs w:val="28"/>
        </w:rPr>
        <w:t>Должна</w:t>
      </w:r>
      <w:proofErr w:type="gramEnd"/>
      <w:r w:rsidRPr="00A96727">
        <w:rPr>
          <w:rFonts w:ascii="Times New Roman" w:hAnsi="Times New Roman" w:cs="Times New Roman"/>
          <w:sz w:val="28"/>
          <w:szCs w:val="28"/>
        </w:rPr>
        <w:t xml:space="preserve"> одинаково хорошо восприниматься и не терять значения в любом воспринимаемом масштабе.</w:t>
      </w:r>
    </w:p>
    <w:p w:rsidR="00A96727" w:rsidRPr="001B0221" w:rsidRDefault="00A96727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  <w:u w:val="single"/>
        </w:rPr>
        <w:t>Адаптивность.</w:t>
      </w:r>
      <w:r w:rsidRPr="00A96727">
        <w:rPr>
          <w:rFonts w:ascii="Times New Roman" w:hAnsi="Times New Roman" w:cs="Times New Roman"/>
          <w:sz w:val="28"/>
          <w:szCs w:val="28"/>
        </w:rPr>
        <w:t xml:space="preserve"> Должна воспроизводиться без утраты значения на любых носителях. Ее можно печатать в цветном и черно-белом воспроизведении, размещать на различных носителях (бумага, экран, металл, камень и т.д.)</w:t>
      </w:r>
    </w:p>
    <w:p w:rsidR="00A96727" w:rsidRPr="001B0221" w:rsidRDefault="001B0221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</w:t>
      </w:r>
      <w:r w:rsidR="00A96727" w:rsidRPr="001B0221">
        <w:rPr>
          <w:rFonts w:ascii="Times New Roman" w:hAnsi="Times New Roman" w:cs="Times New Roman"/>
          <w:sz w:val="28"/>
          <w:szCs w:val="28"/>
        </w:rPr>
        <w:t xml:space="preserve">Критерии оценки </w:t>
      </w:r>
      <w:proofErr w:type="spellStart"/>
      <w:r w:rsidR="00A96727" w:rsidRPr="001B0221"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  <w:r w:rsidR="00A96727" w:rsidRPr="001B0221">
        <w:rPr>
          <w:rFonts w:ascii="Times New Roman" w:hAnsi="Times New Roman" w:cs="Times New Roman"/>
          <w:sz w:val="28"/>
          <w:szCs w:val="28"/>
        </w:rPr>
        <w:t xml:space="preserve"> юбилея</w:t>
      </w:r>
    </w:p>
    <w:p w:rsidR="00A96727" w:rsidRPr="00A96727" w:rsidRDefault="00A96727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  <w:u w:val="single"/>
        </w:rPr>
        <w:t>Актуальность идеи.</w:t>
      </w:r>
      <w:r w:rsidRPr="00A96727">
        <w:rPr>
          <w:rFonts w:ascii="Times New Roman" w:hAnsi="Times New Roman" w:cs="Times New Roman"/>
          <w:sz w:val="28"/>
          <w:szCs w:val="28"/>
        </w:rPr>
        <w:t xml:space="preserve"> Соответствие заданию. Должен точно соответствовать заданной теме и решать поставленные задачи.</w:t>
      </w:r>
    </w:p>
    <w:p w:rsidR="00A96727" w:rsidRPr="00A96727" w:rsidRDefault="00A96727" w:rsidP="001B0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  <w:u w:val="single"/>
        </w:rPr>
        <w:t>Уникальность идеи</w:t>
      </w:r>
      <w:r w:rsidRPr="00A96727">
        <w:rPr>
          <w:rFonts w:ascii="Times New Roman" w:hAnsi="Times New Roman" w:cs="Times New Roman"/>
          <w:sz w:val="28"/>
          <w:szCs w:val="28"/>
        </w:rPr>
        <w:t xml:space="preserve">. Должен быть оригинальным, не ассоциироваться </w:t>
      </w:r>
      <w:proofErr w:type="gramStart"/>
      <w:r w:rsidRPr="00A967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6727">
        <w:rPr>
          <w:rFonts w:ascii="Times New Roman" w:hAnsi="Times New Roman" w:cs="Times New Roman"/>
          <w:sz w:val="28"/>
          <w:szCs w:val="28"/>
        </w:rPr>
        <w:t xml:space="preserve"> уже существующими. Реализуемость идеи.</w:t>
      </w:r>
    </w:p>
    <w:p w:rsidR="00A96727" w:rsidRPr="00A96727" w:rsidRDefault="00A96727" w:rsidP="00A96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6727" w:rsidRPr="00A96727" w:rsidRDefault="00A96727" w:rsidP="00A967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96727">
        <w:rPr>
          <w:rFonts w:ascii="Times New Roman" w:hAnsi="Times New Roman" w:cs="Times New Roman"/>
          <w:b/>
          <w:sz w:val="28"/>
          <w:szCs w:val="28"/>
        </w:rPr>
        <w:t>. Порядок подведения итогов конкурса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Заседание конкурсной комиссии по подведению итогов конкурса состоится в период с</w:t>
      </w:r>
      <w:r w:rsidR="001B0221">
        <w:rPr>
          <w:rFonts w:ascii="Times New Roman" w:hAnsi="Times New Roman" w:cs="Times New Roman"/>
          <w:sz w:val="28"/>
          <w:szCs w:val="28"/>
        </w:rPr>
        <w:t xml:space="preserve"> 01  по 15 февраля 2016 года</w:t>
      </w:r>
      <w:r w:rsidRPr="00A96727">
        <w:rPr>
          <w:rFonts w:ascii="Times New Roman" w:hAnsi="Times New Roman" w:cs="Times New Roman"/>
          <w:sz w:val="28"/>
          <w:szCs w:val="28"/>
        </w:rPr>
        <w:t>.</w:t>
      </w:r>
    </w:p>
    <w:p w:rsidR="001B0221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Победитель конкурса на лучший эскиз эмблемы юбилея награждается</w:t>
      </w:r>
      <w:r w:rsidR="001B0221">
        <w:rPr>
          <w:rFonts w:ascii="Times New Roman" w:hAnsi="Times New Roman" w:cs="Times New Roman"/>
          <w:sz w:val="28"/>
          <w:szCs w:val="28"/>
        </w:rPr>
        <w:t xml:space="preserve"> благодарственным письмом главы района и</w:t>
      </w:r>
      <w:r w:rsidRPr="00A96727">
        <w:rPr>
          <w:rFonts w:ascii="Times New Roman" w:hAnsi="Times New Roman" w:cs="Times New Roman"/>
          <w:sz w:val="28"/>
          <w:szCs w:val="28"/>
        </w:rPr>
        <w:t xml:space="preserve"> памятным сувениром. </w:t>
      </w:r>
    </w:p>
    <w:p w:rsidR="00A96727" w:rsidRPr="00A96727" w:rsidRDefault="00A96727" w:rsidP="00A967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727">
        <w:rPr>
          <w:rFonts w:ascii="Times New Roman" w:hAnsi="Times New Roman" w:cs="Times New Roman"/>
          <w:sz w:val="28"/>
          <w:szCs w:val="28"/>
        </w:rPr>
        <w:t xml:space="preserve">Победитель конкурса на лучший </w:t>
      </w:r>
      <w:proofErr w:type="spellStart"/>
      <w:r w:rsidR="001B0221">
        <w:rPr>
          <w:rFonts w:ascii="Times New Roman" w:hAnsi="Times New Roman" w:cs="Times New Roman"/>
          <w:sz w:val="28"/>
          <w:szCs w:val="28"/>
        </w:rPr>
        <w:t>слоган</w:t>
      </w:r>
      <w:proofErr w:type="spellEnd"/>
      <w:r w:rsidRPr="00A96727">
        <w:rPr>
          <w:rFonts w:ascii="Times New Roman" w:hAnsi="Times New Roman" w:cs="Times New Roman"/>
          <w:sz w:val="28"/>
          <w:szCs w:val="28"/>
        </w:rPr>
        <w:t xml:space="preserve"> награждается</w:t>
      </w:r>
      <w:r w:rsidR="001B0221">
        <w:rPr>
          <w:rFonts w:ascii="Times New Roman" w:hAnsi="Times New Roman" w:cs="Times New Roman"/>
          <w:sz w:val="28"/>
          <w:szCs w:val="28"/>
        </w:rPr>
        <w:t xml:space="preserve"> благодарственным письмом главы района и </w:t>
      </w:r>
      <w:r w:rsidRPr="00A96727">
        <w:rPr>
          <w:rFonts w:ascii="Times New Roman" w:hAnsi="Times New Roman" w:cs="Times New Roman"/>
          <w:sz w:val="28"/>
          <w:szCs w:val="28"/>
        </w:rPr>
        <w:t xml:space="preserve"> памятным сувениром</w:t>
      </w:r>
      <w:r w:rsidR="001B022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96727" w:rsidRPr="00A96727" w:rsidRDefault="00A96727" w:rsidP="009B1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727">
        <w:rPr>
          <w:rFonts w:ascii="Times New Roman" w:hAnsi="Times New Roman" w:cs="Times New Roman"/>
          <w:sz w:val="28"/>
          <w:szCs w:val="28"/>
        </w:rPr>
        <w:t>Авторам трёх лучших работ в каждой номинации вручается Благодарственное письмо главы   района.</w:t>
      </w:r>
    </w:p>
    <w:p w:rsidR="00A96727" w:rsidRDefault="00A96727" w:rsidP="00A96727">
      <w:pPr>
        <w:spacing w:after="0"/>
        <w:rPr>
          <w:rFonts w:eastAsia="Courier New"/>
          <w:sz w:val="28"/>
          <w:szCs w:val="28"/>
        </w:rPr>
      </w:pPr>
    </w:p>
    <w:p w:rsidR="00A96727" w:rsidRDefault="00A96727" w:rsidP="00A96727">
      <w:pPr>
        <w:rPr>
          <w:rFonts w:eastAsia="Courier New"/>
          <w:sz w:val="28"/>
          <w:szCs w:val="28"/>
        </w:rPr>
      </w:pPr>
    </w:p>
    <w:p w:rsidR="00A96727" w:rsidRDefault="00A96727" w:rsidP="00A96727">
      <w:pPr>
        <w:rPr>
          <w:rFonts w:eastAsia="Courier New"/>
          <w:sz w:val="28"/>
          <w:szCs w:val="28"/>
        </w:rPr>
      </w:pPr>
    </w:p>
    <w:p w:rsidR="00A96727" w:rsidRPr="00D1707C" w:rsidRDefault="00A96727" w:rsidP="00A96727">
      <w:pPr>
        <w:spacing w:after="0" w:line="240" w:lineRule="auto"/>
        <w:ind w:firstLine="720"/>
        <w:jc w:val="both"/>
        <w:rPr>
          <w:sz w:val="28"/>
          <w:szCs w:val="28"/>
        </w:rPr>
      </w:pPr>
    </w:p>
    <w:p w:rsidR="001B0221" w:rsidRDefault="001B0221" w:rsidP="001B0221">
      <w:pPr>
        <w:jc w:val="both"/>
        <w:rPr>
          <w:rFonts w:ascii="Calibri" w:eastAsia="Calibri" w:hAnsi="Calibri" w:cs="Times New Roman"/>
        </w:rPr>
      </w:pPr>
    </w:p>
    <w:p w:rsidR="00533C8D" w:rsidRDefault="00533C8D" w:rsidP="001B0221">
      <w:pPr>
        <w:jc w:val="both"/>
        <w:rPr>
          <w:rFonts w:ascii="Calibri" w:eastAsia="Calibri" w:hAnsi="Calibri" w:cs="Times New Roman"/>
        </w:rPr>
      </w:pPr>
    </w:p>
    <w:p w:rsidR="001B0221" w:rsidRPr="009B1767" w:rsidRDefault="001B0221" w:rsidP="001B02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1767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Анкета участника </w:t>
      </w:r>
    </w:p>
    <w:p w:rsidR="001B0221" w:rsidRPr="009B1767" w:rsidRDefault="001B0221" w:rsidP="009B176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1767">
        <w:rPr>
          <w:rFonts w:ascii="Times New Roman" w:hAnsi="Times New Roman" w:cs="Times New Roman"/>
          <w:b/>
          <w:sz w:val="28"/>
          <w:szCs w:val="28"/>
        </w:rPr>
        <w:t xml:space="preserve">районного конкурса на лучший эскиз эмблемы и </w:t>
      </w:r>
      <w:proofErr w:type="spellStart"/>
      <w:r w:rsidRPr="009B1767">
        <w:rPr>
          <w:rFonts w:ascii="Times New Roman" w:hAnsi="Times New Roman" w:cs="Times New Roman"/>
          <w:b/>
          <w:sz w:val="28"/>
          <w:szCs w:val="28"/>
        </w:rPr>
        <w:t>слогана</w:t>
      </w:r>
      <w:proofErr w:type="spellEnd"/>
      <w:r w:rsidRPr="009B1767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9B1767">
        <w:rPr>
          <w:rFonts w:ascii="Times New Roman" w:hAnsi="Times New Roman" w:cs="Times New Roman"/>
          <w:b/>
          <w:bCs/>
          <w:sz w:val="28"/>
          <w:szCs w:val="28"/>
        </w:rPr>
        <w:t>0-летия Тамбовского района</w:t>
      </w:r>
    </w:p>
    <w:p w:rsidR="001B0221" w:rsidRPr="009B1767" w:rsidRDefault="001B0221" w:rsidP="009B176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494"/>
      </w:tblGrid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Номинация*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 xml:space="preserve">Имя 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Число, месяц, год рождения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Место работы (учебы)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Почтовый адрес,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Контактный телефон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0221" w:rsidRPr="009B1767" w:rsidTr="00533C8D">
        <w:tc>
          <w:tcPr>
            <w:tcW w:w="4077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1767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  <w:shd w:val="clear" w:color="auto" w:fill="auto"/>
          </w:tcPr>
          <w:p w:rsidR="001B0221" w:rsidRPr="009B1767" w:rsidRDefault="001B0221" w:rsidP="009B17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B0221" w:rsidRPr="009B1767" w:rsidRDefault="001B0221" w:rsidP="009B1767">
      <w:pPr>
        <w:spacing w:after="0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1B0221" w:rsidRPr="009B1767" w:rsidRDefault="001B0221" w:rsidP="009B1767">
      <w:pPr>
        <w:spacing w:after="0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 w:rsidRPr="009B1767">
        <w:rPr>
          <w:rFonts w:ascii="Times New Roman" w:hAnsi="Times New Roman" w:cs="Times New Roman"/>
          <w:sz w:val="28"/>
          <w:szCs w:val="28"/>
        </w:rPr>
        <w:t xml:space="preserve">*«Эмблема юбилея»  или  </w:t>
      </w:r>
      <w:r w:rsidR="009B176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B1767">
        <w:rPr>
          <w:rFonts w:ascii="Times New Roman" w:hAnsi="Times New Roman" w:cs="Times New Roman"/>
          <w:sz w:val="28"/>
          <w:szCs w:val="28"/>
        </w:rPr>
        <w:t>Слоган</w:t>
      </w:r>
      <w:proofErr w:type="spellEnd"/>
      <w:r w:rsidRPr="009B1767">
        <w:rPr>
          <w:rFonts w:ascii="Times New Roman" w:hAnsi="Times New Roman" w:cs="Times New Roman"/>
          <w:sz w:val="28"/>
          <w:szCs w:val="28"/>
        </w:rPr>
        <w:t xml:space="preserve"> юбилея»</w:t>
      </w:r>
    </w:p>
    <w:p w:rsidR="001B0221" w:rsidRPr="009B1767" w:rsidRDefault="001B0221" w:rsidP="009B1767">
      <w:pPr>
        <w:spacing w:after="0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1B0221" w:rsidRPr="009B1767" w:rsidRDefault="001B0221" w:rsidP="009B176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1767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анкете участника районного конкурса на лучший эскиз эмблемы и девиз 9</w:t>
      </w:r>
      <w:r w:rsidRPr="009B1767">
        <w:rPr>
          <w:rFonts w:ascii="Times New Roman" w:hAnsi="Times New Roman" w:cs="Times New Roman"/>
          <w:bCs/>
          <w:sz w:val="28"/>
          <w:szCs w:val="28"/>
        </w:rPr>
        <w:t>0-летнего юбилея района.</w:t>
      </w:r>
    </w:p>
    <w:p w:rsidR="001B0221" w:rsidRPr="009B1767" w:rsidRDefault="001B0221" w:rsidP="009B176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0221" w:rsidRPr="009B1767" w:rsidRDefault="001B0221" w:rsidP="009B17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1767">
        <w:rPr>
          <w:rFonts w:ascii="Times New Roman" w:hAnsi="Times New Roman" w:cs="Times New Roman"/>
          <w:bCs/>
          <w:sz w:val="28"/>
          <w:szCs w:val="28"/>
        </w:rPr>
        <w:t>______________                          ______________                 ____________</w:t>
      </w:r>
      <w:r w:rsidR="009B17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767">
        <w:rPr>
          <w:rFonts w:ascii="Times New Roman" w:hAnsi="Times New Roman" w:cs="Times New Roman"/>
          <w:bCs/>
        </w:rPr>
        <w:t xml:space="preserve">   (дата)                                                                (подпись)                                     (фамилия,</w:t>
      </w:r>
      <w:r w:rsidRPr="00EE46CE">
        <w:rPr>
          <w:bCs/>
        </w:rPr>
        <w:t xml:space="preserve"> инициалы)</w:t>
      </w:r>
    </w:p>
    <w:p w:rsidR="001B0221" w:rsidRDefault="001B0221" w:rsidP="001B0221">
      <w:pPr>
        <w:jc w:val="center"/>
        <w:rPr>
          <w:rFonts w:eastAsia="Courier New"/>
          <w:sz w:val="28"/>
          <w:szCs w:val="28"/>
        </w:rPr>
      </w:pPr>
    </w:p>
    <w:p w:rsidR="009B1767" w:rsidRDefault="009B1767" w:rsidP="009B17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B1767" w:rsidRDefault="009B1767" w:rsidP="009B17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B1767" w:rsidRDefault="009B1767" w:rsidP="009B17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B1767" w:rsidRDefault="009B1767" w:rsidP="009B17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B1767" w:rsidRPr="0016365E" w:rsidRDefault="009B1767" w:rsidP="009B17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9B1767" w:rsidRPr="0016365E" w:rsidRDefault="009B1767" w:rsidP="009B17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>к постановлению главы района</w:t>
      </w:r>
    </w:p>
    <w:p w:rsidR="009B1767" w:rsidRPr="0016365E" w:rsidRDefault="009B1767" w:rsidP="009B17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365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02C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32746">
        <w:rPr>
          <w:rFonts w:ascii="Times New Roman" w:hAnsi="Times New Roman" w:cs="Times New Roman"/>
          <w:sz w:val="28"/>
          <w:szCs w:val="28"/>
        </w:rPr>
        <w:t xml:space="preserve"> от  29.12.2015</w:t>
      </w:r>
      <w:r w:rsidRPr="0016365E">
        <w:rPr>
          <w:rFonts w:ascii="Times New Roman" w:hAnsi="Times New Roman" w:cs="Times New Roman"/>
          <w:sz w:val="28"/>
          <w:szCs w:val="28"/>
        </w:rPr>
        <w:t xml:space="preserve"> г. № </w:t>
      </w:r>
      <w:r w:rsidR="00332746">
        <w:rPr>
          <w:rFonts w:ascii="Times New Roman" w:hAnsi="Times New Roman" w:cs="Times New Roman"/>
          <w:sz w:val="28"/>
          <w:szCs w:val="28"/>
        </w:rPr>
        <w:t>978</w:t>
      </w:r>
    </w:p>
    <w:p w:rsidR="001B0221" w:rsidRDefault="001B0221" w:rsidP="001B0221">
      <w:pPr>
        <w:jc w:val="center"/>
        <w:rPr>
          <w:rFonts w:eastAsia="Courier New"/>
          <w:sz w:val="28"/>
          <w:szCs w:val="28"/>
        </w:rPr>
      </w:pPr>
    </w:p>
    <w:p w:rsidR="001C6EAC" w:rsidRDefault="00533C8D" w:rsidP="00022B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16365E">
        <w:rPr>
          <w:rFonts w:ascii="Times New Roman" w:hAnsi="Times New Roman" w:cs="Times New Roman"/>
          <w:sz w:val="28"/>
          <w:szCs w:val="28"/>
        </w:rPr>
        <w:t>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B30" w:rsidRPr="001C6EAC" w:rsidRDefault="00533C8D" w:rsidP="001C6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6EAC">
        <w:rPr>
          <w:rFonts w:ascii="Times New Roman" w:hAnsi="Times New Roman" w:cs="Times New Roman"/>
          <w:sz w:val="28"/>
          <w:szCs w:val="28"/>
        </w:rPr>
        <w:t>по</w:t>
      </w:r>
      <w:r w:rsidR="00022B30" w:rsidRPr="001C6EAC">
        <w:rPr>
          <w:rFonts w:ascii="Times New Roman" w:hAnsi="Times New Roman" w:cs="Times New Roman"/>
          <w:sz w:val="28"/>
          <w:szCs w:val="28"/>
        </w:rPr>
        <w:t xml:space="preserve"> проведению</w:t>
      </w:r>
      <w:r w:rsidR="00022B30" w:rsidRPr="001C6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B30" w:rsidRPr="001C6EAC">
        <w:rPr>
          <w:rFonts w:ascii="Times New Roman" w:hAnsi="Times New Roman" w:cs="Times New Roman"/>
          <w:sz w:val="28"/>
          <w:szCs w:val="28"/>
        </w:rPr>
        <w:t>районного конкурса на лучший эскиз эмблемы</w:t>
      </w:r>
      <w:r w:rsidR="001C6E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C6EAC">
        <w:rPr>
          <w:rFonts w:ascii="Times New Roman" w:hAnsi="Times New Roman" w:cs="Times New Roman"/>
          <w:sz w:val="28"/>
          <w:szCs w:val="28"/>
        </w:rPr>
        <w:t>слогана</w:t>
      </w:r>
      <w:proofErr w:type="spellEnd"/>
    </w:p>
    <w:p w:rsidR="00022B30" w:rsidRPr="001C6EAC" w:rsidRDefault="00022B30" w:rsidP="001C6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6EAC">
        <w:rPr>
          <w:rFonts w:ascii="Times New Roman" w:hAnsi="Times New Roman" w:cs="Times New Roman"/>
          <w:sz w:val="28"/>
          <w:szCs w:val="28"/>
        </w:rPr>
        <w:t xml:space="preserve"> </w:t>
      </w:r>
      <w:r w:rsidR="001C6EAC">
        <w:rPr>
          <w:rFonts w:ascii="Times New Roman" w:hAnsi="Times New Roman" w:cs="Times New Roman"/>
          <w:sz w:val="28"/>
          <w:szCs w:val="28"/>
        </w:rPr>
        <w:t>90-летия Тамбовского района</w:t>
      </w:r>
    </w:p>
    <w:p w:rsidR="00022B30" w:rsidRDefault="00022B30" w:rsidP="001C6EAC">
      <w:pPr>
        <w:spacing w:after="0"/>
        <w:jc w:val="center"/>
        <w:rPr>
          <w:b/>
          <w:sz w:val="28"/>
          <w:szCs w:val="28"/>
        </w:rPr>
      </w:pPr>
    </w:p>
    <w:tbl>
      <w:tblPr>
        <w:tblStyle w:val="a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50"/>
        <w:gridCol w:w="4111"/>
        <w:gridCol w:w="5103"/>
      </w:tblGrid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F1F84" w:rsidRDefault="001C6EAC" w:rsidP="001C6E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Пашкина </w:t>
            </w:r>
          </w:p>
          <w:p w:rsidR="00022B30" w:rsidRDefault="001F1F84" w:rsidP="001C6E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 Михай</w:t>
            </w:r>
            <w:r w:rsidR="001C6EAC">
              <w:rPr>
                <w:sz w:val="28"/>
                <w:szCs w:val="28"/>
              </w:rPr>
              <w:t>ловна</w:t>
            </w:r>
          </w:p>
        </w:tc>
        <w:tc>
          <w:tcPr>
            <w:tcW w:w="5103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D31880">
              <w:rPr>
                <w:sz w:val="28"/>
                <w:szCs w:val="28"/>
              </w:rPr>
              <w:t>председатель комиссии</w:t>
            </w:r>
            <w:r>
              <w:rPr>
                <w:sz w:val="28"/>
                <w:szCs w:val="28"/>
              </w:rPr>
              <w:t xml:space="preserve">, </w:t>
            </w:r>
          </w:p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D31880">
              <w:rPr>
                <w:sz w:val="28"/>
                <w:szCs w:val="28"/>
              </w:rPr>
              <w:t>лавы  Администрации района по социальным вопросам</w:t>
            </w: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93D64" w:rsidRDefault="00022B30" w:rsidP="0075739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Линькова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Николаевна</w:t>
            </w:r>
          </w:p>
        </w:tc>
        <w:tc>
          <w:tcPr>
            <w:tcW w:w="5103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-секретарь комиссии,</w:t>
            </w:r>
          </w:p>
          <w:p w:rsidR="00022B30" w:rsidRDefault="00022B30" w:rsidP="001F1F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C6EAC">
              <w:rPr>
                <w:sz w:val="28"/>
                <w:szCs w:val="28"/>
              </w:rPr>
              <w:t>главный</w:t>
            </w:r>
            <w:r>
              <w:rPr>
                <w:sz w:val="28"/>
                <w:szCs w:val="28"/>
              </w:rPr>
              <w:t xml:space="preserve"> специалист </w:t>
            </w:r>
            <w:r w:rsidR="001C6EAC">
              <w:rPr>
                <w:sz w:val="28"/>
                <w:szCs w:val="28"/>
              </w:rPr>
              <w:t>Комитета</w:t>
            </w:r>
            <w:r>
              <w:rPr>
                <w:sz w:val="28"/>
                <w:szCs w:val="28"/>
              </w:rPr>
              <w:t xml:space="preserve"> по физической культу</w:t>
            </w:r>
            <w:r w:rsidR="002B6E70">
              <w:rPr>
                <w:sz w:val="28"/>
                <w:szCs w:val="28"/>
              </w:rPr>
              <w:t>ре, спорту и молодежной политике</w:t>
            </w:r>
            <w:r>
              <w:rPr>
                <w:sz w:val="28"/>
                <w:szCs w:val="28"/>
              </w:rPr>
              <w:t xml:space="preserve"> Администрации  Тамбовского района</w:t>
            </w: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022B30" w:rsidRPr="00D31880" w:rsidRDefault="00022B30" w:rsidP="0075739F">
            <w:pPr>
              <w:jc w:val="both"/>
              <w:rPr>
                <w:b/>
                <w:sz w:val="28"/>
                <w:szCs w:val="28"/>
              </w:rPr>
            </w:pPr>
            <w:r w:rsidRPr="00D31880">
              <w:rPr>
                <w:b/>
                <w:sz w:val="28"/>
                <w:szCs w:val="28"/>
              </w:rPr>
              <w:t>Члены:</w:t>
            </w:r>
          </w:p>
        </w:tc>
        <w:tc>
          <w:tcPr>
            <w:tcW w:w="5103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93D64" w:rsidRDefault="001C6EAC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Иванова </w:t>
            </w:r>
          </w:p>
          <w:p w:rsidR="00022B30" w:rsidRDefault="001C6EAC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Сергеевна</w:t>
            </w:r>
          </w:p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отдела культуры Администрации Тамбовского района</w:t>
            </w: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93D64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</w:t>
            </w:r>
          </w:p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Николаевна</w:t>
            </w: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-редактор газеты «Амурский маяк»</w:t>
            </w:r>
          </w:p>
          <w:p w:rsidR="001F1F84" w:rsidRDefault="001F1F84" w:rsidP="0075739F">
            <w:pPr>
              <w:jc w:val="both"/>
              <w:rPr>
                <w:sz w:val="28"/>
                <w:szCs w:val="28"/>
              </w:rPr>
            </w:pP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A93D64" w:rsidRDefault="001C6EAC" w:rsidP="0075739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Неежко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22B30" w:rsidRDefault="001C6EAC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Андреевна</w:t>
            </w:r>
          </w:p>
        </w:tc>
        <w:tc>
          <w:tcPr>
            <w:tcW w:w="5103" w:type="dxa"/>
          </w:tcPr>
          <w:p w:rsidR="00022B30" w:rsidRDefault="001C6EAC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-директор  МБУ Тамбовская «</w:t>
            </w:r>
            <w:proofErr w:type="spellStart"/>
            <w:r>
              <w:rPr>
                <w:sz w:val="28"/>
                <w:szCs w:val="28"/>
              </w:rPr>
              <w:t>Межпоселенческая</w:t>
            </w:r>
            <w:proofErr w:type="spellEnd"/>
            <w:r>
              <w:rPr>
                <w:sz w:val="28"/>
                <w:szCs w:val="28"/>
              </w:rPr>
              <w:t xml:space="preserve"> центральная библиотека»</w:t>
            </w: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F1F84" w:rsidRDefault="001C6EAC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Сорокоумова </w:t>
            </w:r>
          </w:p>
          <w:p w:rsidR="00022B30" w:rsidRDefault="001C6EAC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5103" w:type="dxa"/>
          </w:tcPr>
          <w:p w:rsidR="00022B30" w:rsidRDefault="001C6EAC" w:rsidP="007573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-преподаватель МБОУ </w:t>
            </w:r>
            <w:proofErr w:type="spellStart"/>
            <w:r>
              <w:rPr>
                <w:sz w:val="28"/>
                <w:szCs w:val="28"/>
              </w:rPr>
              <w:t>ДОд</w:t>
            </w:r>
            <w:proofErr w:type="spellEnd"/>
            <w:r>
              <w:rPr>
                <w:sz w:val="28"/>
                <w:szCs w:val="28"/>
              </w:rPr>
              <w:t xml:space="preserve"> «детская школа искусств»</w:t>
            </w: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</w:tr>
      <w:tr w:rsidR="00022B30" w:rsidTr="00D1580B">
        <w:tc>
          <w:tcPr>
            <w:tcW w:w="250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22B30" w:rsidRDefault="00022B30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  <w:p w:rsidR="00A93D64" w:rsidRDefault="00A93D64" w:rsidP="0075739F">
            <w:pPr>
              <w:jc w:val="both"/>
              <w:rPr>
                <w:sz w:val="28"/>
                <w:szCs w:val="28"/>
              </w:rPr>
            </w:pPr>
          </w:p>
        </w:tc>
      </w:tr>
    </w:tbl>
    <w:p w:rsidR="00302CB2" w:rsidRDefault="00302CB2" w:rsidP="00D15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02CB2" w:rsidSect="0024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5983F81"/>
    <w:multiLevelType w:val="hybridMultilevel"/>
    <w:tmpl w:val="24A2A0D8"/>
    <w:lvl w:ilvl="0" w:tplc="D40EA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1A2976"/>
    <w:multiLevelType w:val="hybridMultilevel"/>
    <w:tmpl w:val="750CD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65E"/>
    <w:rsid w:val="00022B30"/>
    <w:rsid w:val="000456AF"/>
    <w:rsid w:val="0016365E"/>
    <w:rsid w:val="001B0221"/>
    <w:rsid w:val="001C428E"/>
    <w:rsid w:val="001C6EAC"/>
    <w:rsid w:val="001F1F84"/>
    <w:rsid w:val="002456F2"/>
    <w:rsid w:val="002B6E70"/>
    <w:rsid w:val="00302CB2"/>
    <w:rsid w:val="00332746"/>
    <w:rsid w:val="0040636D"/>
    <w:rsid w:val="00533C8D"/>
    <w:rsid w:val="00602522"/>
    <w:rsid w:val="007167B4"/>
    <w:rsid w:val="008219AC"/>
    <w:rsid w:val="009B1767"/>
    <w:rsid w:val="00A93D64"/>
    <w:rsid w:val="00A96727"/>
    <w:rsid w:val="00CD0BCB"/>
    <w:rsid w:val="00D1580B"/>
    <w:rsid w:val="00E9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F2"/>
  </w:style>
  <w:style w:type="paragraph" w:styleId="1">
    <w:name w:val="heading 1"/>
    <w:basedOn w:val="a"/>
    <w:next w:val="a"/>
    <w:link w:val="10"/>
    <w:qFormat/>
    <w:rsid w:val="00022B3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3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16365E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A9672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2B3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table" w:styleId="a6">
    <w:name w:val="Table Grid"/>
    <w:basedOn w:val="a1"/>
    <w:rsid w:val="00022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rsid w:val="00022B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2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2B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6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2015-12-29T05:56:00Z</cp:lastPrinted>
  <dcterms:created xsi:type="dcterms:W3CDTF">2015-12-27T23:37:00Z</dcterms:created>
  <dcterms:modified xsi:type="dcterms:W3CDTF">2016-01-13T01:30:00Z</dcterms:modified>
</cp:coreProperties>
</file>